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8EFD" w14:textId="77777777" w:rsidR="007A61D0" w:rsidRDefault="007A61D0" w:rsidP="007A61D0">
      <w:pPr>
        <w:pStyle w:val="Heading4"/>
        <w:jc w:val="center"/>
      </w:pPr>
      <w:r>
        <w:t>Home office questionnaire</w:t>
      </w:r>
    </w:p>
    <w:p w14:paraId="1AC365D1" w14:textId="77777777" w:rsidR="007A61D0" w:rsidRDefault="007A61D0" w:rsidP="007A61D0">
      <w:pPr>
        <w:pStyle w:val="BodyText"/>
        <w:tabs>
          <w:tab w:val="left" w:pos="2552"/>
          <w:tab w:val="right" w:leader="underscore" w:pos="9356"/>
        </w:tabs>
        <w:rPr>
          <w:b/>
        </w:rPr>
      </w:pPr>
    </w:p>
    <w:p w14:paraId="5525B799" w14:textId="77777777" w:rsidR="007A61D0" w:rsidRPr="00132448" w:rsidRDefault="007A61D0" w:rsidP="007A61D0">
      <w:pPr>
        <w:pStyle w:val="BodyText"/>
        <w:tabs>
          <w:tab w:val="left" w:pos="2552"/>
          <w:tab w:val="right" w:leader="underscore" w:pos="9356"/>
        </w:tabs>
        <w:rPr>
          <w:b/>
        </w:rPr>
      </w:pPr>
      <w:r w:rsidRPr="00132448">
        <w:rPr>
          <w:b/>
        </w:rPr>
        <w:t>Taxpayer’s name</w:t>
      </w:r>
      <w:r w:rsidRPr="00132448">
        <w:rPr>
          <w:b/>
        </w:rPr>
        <w:tab/>
      </w:r>
      <w:r w:rsidRPr="00132448">
        <w:rPr>
          <w:b/>
        </w:rPr>
        <w:tab/>
      </w:r>
    </w:p>
    <w:p w14:paraId="23015D06" w14:textId="77777777" w:rsidR="007A61D0" w:rsidRPr="00132448" w:rsidRDefault="007A61D0" w:rsidP="007A61D0">
      <w:pPr>
        <w:pStyle w:val="BodyText"/>
        <w:tabs>
          <w:tab w:val="left" w:pos="2552"/>
          <w:tab w:val="right" w:leader="underscore" w:pos="9356"/>
        </w:tabs>
        <w:rPr>
          <w:b/>
        </w:rPr>
      </w:pPr>
      <w:r w:rsidRPr="00132448">
        <w:rPr>
          <w:b/>
        </w:rPr>
        <w:t>Tax file number</w:t>
      </w:r>
      <w:r w:rsidRPr="00132448">
        <w:rPr>
          <w:b/>
        </w:rPr>
        <w:tab/>
      </w:r>
      <w:r w:rsidRPr="00132448">
        <w:rPr>
          <w:b/>
        </w:rPr>
        <w:tab/>
      </w:r>
    </w:p>
    <w:p w14:paraId="065A6D00" w14:textId="77777777" w:rsidR="007A61D0" w:rsidRPr="00132448" w:rsidRDefault="007A61D0" w:rsidP="007A61D0">
      <w:pPr>
        <w:pStyle w:val="BodyText"/>
        <w:tabs>
          <w:tab w:val="left" w:pos="2552"/>
          <w:tab w:val="right" w:leader="underscore" w:pos="9356"/>
        </w:tabs>
        <w:rPr>
          <w:b/>
        </w:rPr>
      </w:pPr>
      <w:r w:rsidRPr="00132448">
        <w:rPr>
          <w:b/>
        </w:rPr>
        <w:t>Year ended</w:t>
      </w:r>
      <w:r w:rsidRPr="00132448">
        <w:rPr>
          <w:b/>
        </w:rPr>
        <w:tab/>
      </w:r>
      <w:r w:rsidRPr="00132448">
        <w:rPr>
          <w:b/>
        </w:rPr>
        <w:tab/>
      </w:r>
    </w:p>
    <w:p w14:paraId="561446DB" w14:textId="77777777" w:rsidR="007A61D0" w:rsidRDefault="007A61D0" w:rsidP="007A61D0">
      <w:pPr>
        <w:pStyle w:val="BodyText"/>
        <w:tabs>
          <w:tab w:val="left" w:pos="2552"/>
          <w:tab w:val="right" w:leader="underscore" w:pos="9356"/>
        </w:tabs>
        <w:rPr>
          <w:b/>
        </w:rPr>
      </w:pPr>
      <w:r w:rsidRPr="00132448">
        <w:rPr>
          <w:b/>
        </w:rPr>
        <w:t>Address of property</w:t>
      </w:r>
      <w:r>
        <w:tab/>
      </w:r>
      <w:r w:rsidRPr="00132448">
        <w:rPr>
          <w:b/>
        </w:rPr>
        <w:tab/>
      </w:r>
    </w:p>
    <w:p w14:paraId="62EF1FB1" w14:textId="77777777" w:rsidR="007A61D0" w:rsidRDefault="007A61D0" w:rsidP="007A61D0">
      <w:pPr>
        <w:pStyle w:val="BodyText"/>
        <w:tabs>
          <w:tab w:val="left" w:pos="2552"/>
          <w:tab w:val="right" w:leader="underscore" w:pos="9356"/>
        </w:tabs>
        <w:rPr>
          <w:b/>
        </w:rPr>
      </w:pPr>
    </w:p>
    <w:p w14:paraId="0A9FA4DE" w14:textId="77777777" w:rsidR="007A61D0" w:rsidRDefault="007A61D0" w:rsidP="007A61D0">
      <w:pPr>
        <w:pStyle w:val="BodyText"/>
        <w:tabs>
          <w:tab w:val="left" w:pos="2552"/>
          <w:tab w:val="right" w:leader="underscore" w:pos="9356"/>
        </w:tabs>
      </w:pPr>
    </w:p>
    <w:p w14:paraId="29848AC7" w14:textId="77777777" w:rsidR="007A61D0" w:rsidRDefault="007A61D0" w:rsidP="007A61D0">
      <w:pPr>
        <w:pStyle w:val="BodyText"/>
        <w:ind w:left="426" w:right="1700" w:hanging="426"/>
      </w:pPr>
      <w:r>
        <w:t>1.</w:t>
      </w:r>
      <w:r>
        <w:tab/>
        <w:t>Nature of your business/occupation:</w:t>
      </w:r>
    </w:p>
    <w:p w14:paraId="5CCCBBA0" w14:textId="77777777" w:rsidR="007A61D0" w:rsidRDefault="007A61D0" w:rsidP="007A61D0">
      <w:pPr>
        <w:pStyle w:val="BodyText"/>
        <w:tabs>
          <w:tab w:val="right" w:leader="underscore" w:pos="7938"/>
        </w:tabs>
        <w:ind w:left="426" w:right="1700"/>
      </w:pPr>
      <w:r>
        <w:tab/>
      </w:r>
      <w:r>
        <w:tab/>
      </w:r>
    </w:p>
    <w:p w14:paraId="3546BFF8" w14:textId="77777777" w:rsidR="007A61D0" w:rsidRDefault="007A61D0" w:rsidP="007A61D0">
      <w:pPr>
        <w:pStyle w:val="BodyText"/>
        <w:tabs>
          <w:tab w:val="right" w:leader="underscore" w:pos="7938"/>
        </w:tabs>
        <w:ind w:left="426" w:right="1700"/>
      </w:pPr>
      <w:r>
        <w:tab/>
      </w:r>
      <w:r>
        <w:tab/>
      </w:r>
    </w:p>
    <w:p w14:paraId="763F5493" w14:textId="77777777" w:rsidR="007A61D0" w:rsidRDefault="007A61D0" w:rsidP="007A61D0">
      <w:pPr>
        <w:pStyle w:val="BodyText"/>
        <w:ind w:left="426" w:right="1700" w:hanging="426"/>
      </w:pPr>
      <w:r>
        <w:t>2.</w:t>
      </w:r>
      <w:r>
        <w:tab/>
        <w:t>What work activities are performed at home?</w:t>
      </w:r>
    </w:p>
    <w:p w14:paraId="769C702E" w14:textId="77777777" w:rsidR="007A61D0" w:rsidRDefault="007A61D0" w:rsidP="007A61D0">
      <w:pPr>
        <w:pStyle w:val="BodyText"/>
        <w:tabs>
          <w:tab w:val="right" w:leader="underscore" w:pos="7938"/>
        </w:tabs>
        <w:ind w:left="426" w:right="1700"/>
      </w:pPr>
      <w:r>
        <w:tab/>
      </w:r>
      <w:r>
        <w:tab/>
      </w:r>
    </w:p>
    <w:p w14:paraId="6A887A63" w14:textId="77777777" w:rsidR="007A61D0" w:rsidRDefault="007A61D0" w:rsidP="007A61D0">
      <w:pPr>
        <w:pStyle w:val="BodyText"/>
        <w:tabs>
          <w:tab w:val="right" w:leader="underscore" w:pos="7938"/>
        </w:tabs>
        <w:ind w:left="426" w:right="1700"/>
      </w:pPr>
      <w:r>
        <w:tab/>
      </w:r>
      <w:r>
        <w:tab/>
      </w:r>
    </w:p>
    <w:p w14:paraId="10CC148A" w14:textId="77777777" w:rsidR="007A61D0" w:rsidRDefault="007A61D0" w:rsidP="007A61D0">
      <w:pPr>
        <w:pStyle w:val="BodyText"/>
        <w:tabs>
          <w:tab w:val="right" w:pos="9356"/>
        </w:tabs>
        <w:ind w:left="426" w:right="1700" w:hanging="426"/>
        <w:jc w:val="left"/>
      </w:pPr>
      <w:r>
        <w:t>3.</w:t>
      </w:r>
      <w:r>
        <w:tab/>
        <w:t>Would your employer (if you have one) support the need for you to maintain a home office?</w:t>
      </w:r>
      <w:r>
        <w:tab/>
      </w:r>
      <w:r w:rsidRPr="00000D2B">
        <w:rPr>
          <w:b/>
        </w:rPr>
        <w:t>YES/NO</w:t>
      </w:r>
    </w:p>
    <w:p w14:paraId="003CAD2E" w14:textId="77777777" w:rsidR="007A61D0" w:rsidRDefault="007A61D0" w:rsidP="007A61D0">
      <w:pPr>
        <w:pStyle w:val="BodyText"/>
        <w:ind w:left="426" w:right="1700"/>
      </w:pPr>
      <w:r>
        <w:t xml:space="preserve">If </w:t>
      </w:r>
      <w:r w:rsidRPr="00000D2B">
        <w:rPr>
          <w:b/>
        </w:rPr>
        <w:t>no</w:t>
      </w:r>
      <w:r>
        <w:t>, why do you believe a claim can still be made?</w:t>
      </w:r>
    </w:p>
    <w:p w14:paraId="32CC7648" w14:textId="77777777" w:rsidR="007A61D0" w:rsidRDefault="007A61D0" w:rsidP="007A61D0">
      <w:pPr>
        <w:pStyle w:val="BodyText"/>
        <w:tabs>
          <w:tab w:val="right" w:leader="underscore" w:pos="7938"/>
        </w:tabs>
        <w:ind w:left="426" w:right="1700"/>
      </w:pPr>
      <w:r>
        <w:tab/>
      </w:r>
      <w:r>
        <w:tab/>
      </w:r>
    </w:p>
    <w:p w14:paraId="68E28751" w14:textId="77777777" w:rsidR="007A61D0" w:rsidRDefault="007A61D0" w:rsidP="007A61D0">
      <w:pPr>
        <w:pStyle w:val="BodyText"/>
        <w:tabs>
          <w:tab w:val="right" w:leader="underscore" w:pos="7938"/>
        </w:tabs>
        <w:ind w:left="426" w:right="1700"/>
      </w:pPr>
      <w:r>
        <w:tab/>
      </w:r>
      <w:r>
        <w:tab/>
      </w:r>
    </w:p>
    <w:p w14:paraId="556E0A83" w14:textId="77777777" w:rsidR="007A61D0" w:rsidRDefault="007A61D0" w:rsidP="007A61D0">
      <w:pPr>
        <w:pStyle w:val="BodyText"/>
        <w:ind w:left="426" w:right="1700" w:hanging="426"/>
      </w:pPr>
      <w:r>
        <w:t>4.</w:t>
      </w:r>
      <w:r>
        <w:tab/>
        <w:t>Under which method is the home office running expenses being claimed?</w:t>
      </w:r>
    </w:p>
    <w:p w14:paraId="7996267E" w14:textId="77777777" w:rsidR="007A61D0" w:rsidRDefault="007A61D0" w:rsidP="007A61D0">
      <w:pPr>
        <w:pStyle w:val="BodyText"/>
        <w:ind w:left="851" w:right="1700" w:hanging="425"/>
      </w:pPr>
      <w:r>
        <w:t>•</w:t>
      </w:r>
      <w:r>
        <w:tab/>
        <w:t>ATO formula method;</w:t>
      </w:r>
    </w:p>
    <w:p w14:paraId="104FA6FD" w14:textId="77777777" w:rsidR="007A61D0" w:rsidRDefault="007A61D0" w:rsidP="007A61D0">
      <w:pPr>
        <w:pStyle w:val="BodyText"/>
        <w:ind w:left="851" w:right="1700" w:hanging="425"/>
      </w:pPr>
      <w:r>
        <w:t>•</w:t>
      </w:r>
      <w:r>
        <w:tab/>
        <w:t>Reasonable estimate method;</w:t>
      </w:r>
    </w:p>
    <w:p w14:paraId="5AC5EB16" w14:textId="77777777" w:rsidR="007A61D0" w:rsidRDefault="007A61D0" w:rsidP="007A61D0">
      <w:pPr>
        <w:pStyle w:val="BodyText"/>
        <w:ind w:left="851" w:right="1700" w:hanging="425"/>
      </w:pPr>
      <w:r>
        <w:t>•</w:t>
      </w:r>
      <w:r>
        <w:tab/>
        <w:t xml:space="preserve">Standard </w:t>
      </w:r>
      <w:r w:rsidRPr="00B82D77">
        <w:rPr>
          <w:b/>
          <w:color w:val="FF0000"/>
        </w:rPr>
        <w:t>52</w:t>
      </w:r>
      <w:r w:rsidRPr="00E36CED">
        <w:rPr>
          <w:b/>
        </w:rPr>
        <w:t xml:space="preserve"> </w:t>
      </w:r>
      <w:r w:rsidRPr="00B82D77">
        <w:rPr>
          <w:b/>
          <w:color w:val="FF0000"/>
        </w:rPr>
        <w:t>cents</w:t>
      </w:r>
      <w:r w:rsidRPr="00E36CED">
        <w:rPr>
          <w:b/>
        </w:rPr>
        <w:t xml:space="preserve"> per hour</w:t>
      </w:r>
      <w:r>
        <w:t xml:space="preserve"> method;</w:t>
      </w:r>
    </w:p>
    <w:p w14:paraId="75D88727" w14:textId="77777777" w:rsidR="007A61D0" w:rsidRDefault="007A61D0" w:rsidP="007A61D0">
      <w:pPr>
        <w:pStyle w:val="BodyText"/>
        <w:ind w:left="851" w:right="1700" w:hanging="425"/>
      </w:pPr>
      <w:r>
        <w:t>•</w:t>
      </w:r>
      <w:r>
        <w:tab/>
        <w:t xml:space="preserve">COVID-19 </w:t>
      </w:r>
      <w:r w:rsidRPr="00CA3D1F">
        <w:rPr>
          <w:b/>
          <w:color w:val="FF0000"/>
        </w:rPr>
        <w:t>80 cents</w:t>
      </w:r>
      <w:r>
        <w:t xml:space="preserve"> </w:t>
      </w:r>
      <w:r w:rsidRPr="00CA3D1F">
        <w:rPr>
          <w:b/>
        </w:rPr>
        <w:t>per hour</w:t>
      </w:r>
      <w:r>
        <w:t xml:space="preserve"> method (from 1 March 2020 to 30 June 2022 – refer to PCG 2020/3)</w:t>
      </w:r>
    </w:p>
    <w:p w14:paraId="0EC5CD0C" w14:textId="77777777" w:rsidR="007A61D0" w:rsidRDefault="007A61D0" w:rsidP="007A61D0">
      <w:pPr>
        <w:pStyle w:val="BodyText"/>
        <w:ind w:left="851" w:right="1700" w:hanging="425"/>
      </w:pPr>
      <w:r>
        <w:t>What records have been maintained in order to substantiate your claim?</w:t>
      </w:r>
    </w:p>
    <w:p w14:paraId="5557EBCC" w14:textId="77777777" w:rsidR="007A61D0" w:rsidRDefault="007A61D0" w:rsidP="007A61D0">
      <w:pPr>
        <w:pStyle w:val="BodyText"/>
        <w:tabs>
          <w:tab w:val="right" w:leader="underscore" w:pos="7938"/>
        </w:tabs>
        <w:ind w:left="426" w:right="1700"/>
      </w:pPr>
      <w:r>
        <w:tab/>
      </w:r>
      <w:r>
        <w:tab/>
      </w:r>
    </w:p>
    <w:p w14:paraId="28FDD1EB" w14:textId="77777777" w:rsidR="007A61D0" w:rsidRDefault="007A61D0" w:rsidP="007A61D0">
      <w:pPr>
        <w:pStyle w:val="BodyText"/>
        <w:tabs>
          <w:tab w:val="right" w:leader="underscore" w:pos="7938"/>
        </w:tabs>
        <w:ind w:left="426" w:right="1700"/>
      </w:pPr>
      <w:r>
        <w:tab/>
      </w:r>
      <w:r>
        <w:tab/>
      </w:r>
    </w:p>
    <w:p w14:paraId="2C6AF1EC" w14:textId="77777777" w:rsidR="007A61D0" w:rsidRDefault="007A61D0" w:rsidP="007A61D0">
      <w:pPr>
        <w:pStyle w:val="BodyText"/>
        <w:tabs>
          <w:tab w:val="right" w:leader="underscore" w:pos="7938"/>
        </w:tabs>
        <w:ind w:left="426" w:right="1700"/>
      </w:pPr>
      <w:r>
        <w:tab/>
      </w:r>
      <w:r>
        <w:tab/>
      </w:r>
    </w:p>
    <w:p w14:paraId="1DCFC480" w14:textId="77777777" w:rsidR="007A61D0" w:rsidRDefault="007A61D0" w:rsidP="007A61D0">
      <w:pPr>
        <w:pStyle w:val="BodyText"/>
        <w:tabs>
          <w:tab w:val="right" w:pos="9356"/>
        </w:tabs>
        <w:ind w:left="426" w:right="1700" w:hanging="426"/>
      </w:pPr>
      <w:r>
        <w:t>5.</w:t>
      </w:r>
      <w:r>
        <w:tab/>
        <w:t xml:space="preserve">Do you understand the difference between occupancy and running expenses? </w:t>
      </w:r>
      <w:r>
        <w:tab/>
      </w:r>
      <w:r w:rsidRPr="00000D2B">
        <w:rPr>
          <w:b/>
        </w:rPr>
        <w:t>YES/NO</w:t>
      </w:r>
    </w:p>
    <w:p w14:paraId="46B22D34" w14:textId="77777777" w:rsidR="007A61D0" w:rsidRDefault="007A61D0" w:rsidP="007A61D0">
      <w:pPr>
        <w:pStyle w:val="BodyText"/>
        <w:ind w:left="426" w:right="1700"/>
        <w:jc w:val="left"/>
      </w:pPr>
      <w:r>
        <w:t>If a claim is being made for “occupancy expenses”, please describe why you believe your home is a “place of business”.</w:t>
      </w:r>
    </w:p>
    <w:p w14:paraId="3C7D0167" w14:textId="77777777" w:rsidR="007A61D0" w:rsidRDefault="007A61D0" w:rsidP="007A61D0">
      <w:pPr>
        <w:pStyle w:val="BodyText"/>
        <w:tabs>
          <w:tab w:val="right" w:leader="underscore" w:pos="7938"/>
        </w:tabs>
        <w:ind w:left="426" w:right="1700"/>
      </w:pPr>
      <w:r>
        <w:tab/>
      </w:r>
      <w:r>
        <w:tab/>
      </w:r>
    </w:p>
    <w:p w14:paraId="22AB9A45" w14:textId="77777777" w:rsidR="007A61D0" w:rsidRDefault="007A61D0" w:rsidP="007A61D0">
      <w:pPr>
        <w:pStyle w:val="BodyText"/>
        <w:tabs>
          <w:tab w:val="right" w:leader="underscore" w:pos="7938"/>
        </w:tabs>
        <w:ind w:left="426" w:right="1700"/>
      </w:pPr>
      <w:r>
        <w:tab/>
      </w:r>
      <w:r>
        <w:tab/>
      </w:r>
    </w:p>
    <w:p w14:paraId="2C4A1858" w14:textId="77777777" w:rsidR="007A61D0" w:rsidRDefault="007A61D0" w:rsidP="007A61D0">
      <w:pPr>
        <w:pStyle w:val="BodyText"/>
        <w:tabs>
          <w:tab w:val="right" w:leader="underscore" w:pos="7938"/>
        </w:tabs>
        <w:ind w:left="426" w:right="1700"/>
      </w:pPr>
      <w:r>
        <w:tab/>
      </w:r>
      <w:r>
        <w:tab/>
      </w:r>
    </w:p>
    <w:p w14:paraId="3194A230" w14:textId="77777777" w:rsidR="007A61D0" w:rsidRDefault="007A61D0" w:rsidP="007A61D0">
      <w:pPr>
        <w:pStyle w:val="BodyText"/>
        <w:tabs>
          <w:tab w:val="right" w:pos="9356"/>
        </w:tabs>
        <w:ind w:left="426" w:right="1700" w:hanging="426"/>
        <w:jc w:val="left"/>
      </w:pPr>
      <w:r>
        <w:br w:type="page"/>
      </w:r>
      <w:r>
        <w:lastRenderedPageBreak/>
        <w:t>6.</w:t>
      </w:r>
      <w:r>
        <w:tab/>
        <w:t xml:space="preserve">If you are claiming your “variable” home office expenses at </w:t>
      </w:r>
      <w:r w:rsidRPr="00B02368">
        <w:rPr>
          <w:b/>
          <w:color w:val="FF0000"/>
        </w:rPr>
        <w:t>52 cents</w:t>
      </w:r>
      <w:r w:rsidRPr="00E36CED">
        <w:rPr>
          <w:b/>
        </w:rPr>
        <w:t xml:space="preserve"> an hour</w:t>
      </w:r>
      <w:r>
        <w:rPr>
          <w:b/>
        </w:rPr>
        <w:t xml:space="preserve"> </w:t>
      </w:r>
      <w:r w:rsidRPr="00CA3D1F">
        <w:t>(</w:t>
      </w:r>
      <w:proofErr w:type="gramStart"/>
      <w:r w:rsidRPr="00CA3D1F">
        <w:t xml:space="preserve">or </w:t>
      </w:r>
      <w:r>
        <w:t xml:space="preserve"> “</w:t>
      </w:r>
      <w:proofErr w:type="gramEnd"/>
      <w:r>
        <w:t xml:space="preserve">all” your home office expenses using </w:t>
      </w:r>
      <w:r w:rsidRPr="00CA3D1F">
        <w:t>the COVID-19</w:t>
      </w:r>
      <w:r>
        <w:t xml:space="preserve"> </w:t>
      </w:r>
      <w:r w:rsidRPr="00CA3D1F">
        <w:rPr>
          <w:b/>
          <w:color w:val="FF0000"/>
        </w:rPr>
        <w:t>80 cents</w:t>
      </w:r>
      <w:r>
        <w:rPr>
          <w:b/>
        </w:rPr>
        <w:t xml:space="preserve"> an hour </w:t>
      </w:r>
      <w:r w:rsidRPr="006D32DF">
        <w:t xml:space="preserve">method </w:t>
      </w:r>
      <w:r w:rsidRPr="00CA3D1F">
        <w:t xml:space="preserve">from 1 March </w:t>
      </w:r>
      <w:r>
        <w:t xml:space="preserve">2020 </w:t>
      </w:r>
      <w:r w:rsidRPr="00CA3D1F">
        <w:t>to 30 June 202</w:t>
      </w:r>
      <w:r>
        <w:t>2</w:t>
      </w:r>
      <w:r w:rsidRPr="00CA3D1F">
        <w:t>),</w:t>
      </w:r>
      <w:r>
        <w:t xml:space="preserve"> have you kept a diary or some similar record of the number of hours you used your home office? </w:t>
      </w:r>
      <w:r>
        <w:tab/>
      </w:r>
      <w:r w:rsidRPr="00000D2B">
        <w:rPr>
          <w:b/>
        </w:rPr>
        <w:t>YES/NO</w:t>
      </w:r>
    </w:p>
    <w:p w14:paraId="2E1EEA73" w14:textId="77777777" w:rsidR="007A61D0" w:rsidRDefault="007A61D0" w:rsidP="007A61D0">
      <w:pPr>
        <w:pStyle w:val="BodyText"/>
        <w:ind w:left="426" w:right="1700"/>
      </w:pPr>
      <w:r>
        <w:t xml:space="preserve">If </w:t>
      </w:r>
      <w:r w:rsidRPr="00000D2B">
        <w:rPr>
          <w:b/>
        </w:rPr>
        <w:t>no</w:t>
      </w:r>
      <w:r>
        <w:t xml:space="preserve">, then no claim can be made under these methods. </w:t>
      </w:r>
    </w:p>
    <w:p w14:paraId="7314FD8A" w14:textId="77777777" w:rsidR="007A61D0" w:rsidRDefault="007A61D0" w:rsidP="007A61D0">
      <w:pPr>
        <w:pStyle w:val="BodyText"/>
        <w:tabs>
          <w:tab w:val="right" w:leader="underscore" w:pos="7938"/>
        </w:tabs>
        <w:ind w:left="426" w:right="1700"/>
      </w:pPr>
      <w:r>
        <w:tab/>
      </w:r>
      <w:r>
        <w:tab/>
      </w:r>
    </w:p>
    <w:p w14:paraId="074F8714" w14:textId="77777777" w:rsidR="007A61D0" w:rsidRDefault="007A61D0" w:rsidP="007A61D0">
      <w:pPr>
        <w:pStyle w:val="BodyText"/>
        <w:tabs>
          <w:tab w:val="right" w:leader="underscore" w:pos="7938"/>
        </w:tabs>
        <w:ind w:left="426" w:right="1700"/>
      </w:pPr>
      <w:r>
        <w:tab/>
      </w:r>
      <w:r>
        <w:tab/>
      </w:r>
    </w:p>
    <w:p w14:paraId="10FDCC21" w14:textId="77777777" w:rsidR="007A61D0" w:rsidRPr="00000D2B" w:rsidRDefault="007A61D0" w:rsidP="007A61D0">
      <w:pPr>
        <w:pStyle w:val="BodyText"/>
        <w:ind w:right="1700"/>
        <w:rPr>
          <w:b/>
        </w:rPr>
      </w:pPr>
      <w:r w:rsidRPr="00000D2B">
        <w:rPr>
          <w:b/>
        </w:rPr>
        <w:t>Taxpayer’s home office declaration</w:t>
      </w:r>
    </w:p>
    <w:p w14:paraId="738CDADD" w14:textId="77777777" w:rsidR="007A61D0" w:rsidRPr="00000D2B" w:rsidRDefault="007A61D0" w:rsidP="007A61D0">
      <w:pPr>
        <w:pStyle w:val="BodyText"/>
        <w:ind w:left="426" w:hanging="426"/>
        <w:rPr>
          <w:i/>
        </w:rPr>
      </w:pPr>
      <w:r w:rsidRPr="00000D2B">
        <w:rPr>
          <w:i/>
        </w:rPr>
        <w:t>A.</w:t>
      </w:r>
      <w:r w:rsidRPr="00000D2B">
        <w:rPr>
          <w:i/>
        </w:rPr>
        <w:tab/>
        <w:t>I confirm that I wish to make the above claim for home office expenses on the basis that I have incurred the above expenses in deriving my assessable income and I have the necessary records to substantiate my claim;</w:t>
      </w:r>
    </w:p>
    <w:p w14:paraId="7DB5380F" w14:textId="77777777" w:rsidR="007A61D0" w:rsidRPr="00000D2B" w:rsidRDefault="007A61D0" w:rsidP="007A61D0">
      <w:pPr>
        <w:pStyle w:val="BodyText"/>
        <w:ind w:left="426" w:hanging="426"/>
        <w:rPr>
          <w:i/>
        </w:rPr>
      </w:pPr>
      <w:r w:rsidRPr="00000D2B">
        <w:rPr>
          <w:i/>
        </w:rPr>
        <w:t>B.</w:t>
      </w:r>
      <w:r w:rsidRPr="00000D2B">
        <w:rPr>
          <w:i/>
        </w:rPr>
        <w:tab/>
        <w:t>My tax agent has explained to me the law as it relates to claims for home office expenses; and</w:t>
      </w:r>
    </w:p>
    <w:p w14:paraId="2C348752" w14:textId="77777777" w:rsidR="007A61D0" w:rsidRDefault="007A61D0" w:rsidP="007A61D0">
      <w:pPr>
        <w:pStyle w:val="BodyText"/>
        <w:ind w:left="426" w:hanging="426"/>
        <w:rPr>
          <w:i/>
        </w:rPr>
      </w:pPr>
      <w:r w:rsidRPr="00000D2B">
        <w:rPr>
          <w:i/>
        </w:rPr>
        <w:t>C.</w:t>
      </w:r>
      <w:r w:rsidRPr="00000D2B">
        <w:rPr>
          <w:i/>
        </w:rPr>
        <w:tab/>
        <w:t xml:space="preserve">I understand that if I have any further </w:t>
      </w:r>
      <w:proofErr w:type="gramStart"/>
      <w:r w:rsidRPr="00000D2B">
        <w:rPr>
          <w:i/>
        </w:rPr>
        <w:t>queries</w:t>
      </w:r>
      <w:proofErr w:type="gramEnd"/>
      <w:r w:rsidRPr="00000D2B">
        <w:rPr>
          <w:i/>
        </w:rPr>
        <w:t xml:space="preserve"> it is my responsibility to raise them with my tax agent or request a Private Binding Ruling from the ATO.</w:t>
      </w:r>
    </w:p>
    <w:p w14:paraId="76380F9B" w14:textId="77777777" w:rsidR="007A61D0" w:rsidRDefault="007A61D0" w:rsidP="007A61D0">
      <w:pPr>
        <w:pStyle w:val="BodyText"/>
        <w:ind w:left="426" w:hanging="426"/>
        <w:rPr>
          <w:i/>
        </w:rPr>
      </w:pPr>
    </w:p>
    <w:p w14:paraId="5FBB9DB3" w14:textId="77777777" w:rsidR="007A61D0" w:rsidRPr="00000D2B" w:rsidRDefault="007A61D0" w:rsidP="007A61D0">
      <w:pPr>
        <w:pStyle w:val="BodyText"/>
        <w:ind w:left="426" w:hanging="426"/>
        <w:rPr>
          <w:i/>
        </w:rPr>
      </w:pPr>
    </w:p>
    <w:p w14:paraId="3B9DC78D" w14:textId="77777777" w:rsidR="007A61D0" w:rsidRPr="00000D2B" w:rsidRDefault="007A61D0" w:rsidP="007A61D0">
      <w:pPr>
        <w:pStyle w:val="BodyText"/>
        <w:tabs>
          <w:tab w:val="left" w:leader="dot" w:pos="3969"/>
        </w:tabs>
        <w:rPr>
          <w:b/>
        </w:rPr>
      </w:pPr>
      <w:r w:rsidRPr="00000D2B">
        <w:rPr>
          <w:b/>
        </w:rPr>
        <w:t>Signed</w:t>
      </w:r>
      <w:r w:rsidRPr="00000D2B">
        <w:tab/>
      </w:r>
      <w:r w:rsidRPr="00000D2B">
        <w:tab/>
      </w:r>
    </w:p>
    <w:p w14:paraId="2EFD38CD" w14:textId="77777777" w:rsidR="007A61D0" w:rsidRPr="00000D2B" w:rsidRDefault="007A61D0" w:rsidP="007A61D0">
      <w:pPr>
        <w:pStyle w:val="BodyText"/>
        <w:tabs>
          <w:tab w:val="left" w:leader="dot" w:pos="3969"/>
        </w:tabs>
        <w:rPr>
          <w:b/>
        </w:rPr>
      </w:pPr>
      <w:r w:rsidRPr="00000D2B">
        <w:rPr>
          <w:b/>
        </w:rPr>
        <w:t>Dated</w:t>
      </w:r>
      <w:r w:rsidRPr="00000D2B">
        <w:tab/>
      </w:r>
      <w:r w:rsidRPr="00000D2B">
        <w:rPr>
          <w:b/>
        </w:rPr>
        <w:tab/>
      </w:r>
    </w:p>
    <w:p w14:paraId="4378DC60" w14:textId="77777777" w:rsidR="007A61D0" w:rsidRDefault="007A61D0" w:rsidP="007A61D0">
      <w:pPr>
        <w:pStyle w:val="BodyText"/>
      </w:pPr>
    </w:p>
    <w:p w14:paraId="2BC3DE0A" w14:textId="77777777" w:rsidR="00952E76" w:rsidRDefault="00C00616"/>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D0"/>
    <w:rsid w:val="006813D2"/>
    <w:rsid w:val="007A61D0"/>
    <w:rsid w:val="00970E3A"/>
    <w:rsid w:val="00C00616"/>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66ED"/>
  <w14:defaultImageDpi w14:val="32767"/>
  <w15:chartTrackingRefBased/>
  <w15:docId w15:val="{2D315919-9E39-AA43-9DD1-FC3FA799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7A61D0"/>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7A61D0"/>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7A61D0"/>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7A61D0"/>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2022-06-28T23:42:00Z</dcterms:created>
  <dcterms:modified xsi:type="dcterms:W3CDTF">2022-06-28T23:42:00Z</dcterms:modified>
</cp:coreProperties>
</file>