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CC7E" w14:textId="77777777" w:rsidR="00E45BBC" w:rsidRDefault="00E45BBC" w:rsidP="00E45BBC">
      <w:pPr>
        <w:spacing w:after="240"/>
        <w:jc w:val="center"/>
        <w:rPr>
          <w:rFonts w:ascii="Arial Black" w:hAnsi="Arial Black"/>
          <w:sz w:val="24"/>
          <w:szCs w:val="24"/>
        </w:rPr>
      </w:pPr>
      <w:r>
        <w:rPr>
          <w:rFonts w:ascii="Arial Black" w:hAnsi="Arial Black"/>
          <w:sz w:val="24"/>
          <w:szCs w:val="24"/>
        </w:rPr>
        <w:t xml:space="preserve">Home Office Usage Diary </w:t>
      </w:r>
    </w:p>
    <w:p w14:paraId="248BF7AF" w14:textId="77777777" w:rsidR="00E45BBC" w:rsidRPr="007038DA" w:rsidRDefault="00E45BBC" w:rsidP="00E45BBC">
      <w:pPr>
        <w:spacing w:after="240"/>
        <w:jc w:val="center"/>
        <w:rPr>
          <w:rFonts w:ascii="Arial Black" w:hAnsi="Arial Black"/>
          <w:szCs w:val="21"/>
        </w:rPr>
      </w:pPr>
      <w:r w:rsidRPr="007038DA">
        <w:rPr>
          <w:rFonts w:ascii="Arial Black" w:hAnsi="Arial Black"/>
          <w:szCs w:val="21"/>
        </w:rPr>
        <w:t xml:space="preserve">Applicable when using </w:t>
      </w:r>
      <w:r>
        <w:rPr>
          <w:rFonts w:ascii="Arial Black" w:hAnsi="Arial Black"/>
          <w:szCs w:val="21"/>
        </w:rPr>
        <w:t xml:space="preserve">the </w:t>
      </w:r>
      <w:r w:rsidRPr="007038DA">
        <w:rPr>
          <w:rFonts w:ascii="Arial Black" w:hAnsi="Arial Black"/>
          <w:szCs w:val="21"/>
        </w:rPr>
        <w:t xml:space="preserve">cents per hour (standard) method or </w:t>
      </w:r>
      <w:r>
        <w:rPr>
          <w:rFonts w:ascii="Arial Black" w:hAnsi="Arial Black"/>
          <w:szCs w:val="21"/>
        </w:rPr>
        <w:t xml:space="preserve">the </w:t>
      </w:r>
      <w:r w:rsidRPr="007038DA">
        <w:rPr>
          <w:rFonts w:ascii="Arial Black" w:hAnsi="Arial Black"/>
          <w:szCs w:val="21"/>
        </w:rPr>
        <w:t xml:space="preserve">ATO </w:t>
      </w:r>
      <w:r>
        <w:rPr>
          <w:rFonts w:ascii="Arial Black" w:hAnsi="Arial Black"/>
          <w:szCs w:val="21"/>
        </w:rPr>
        <w:t>actual (</w:t>
      </w:r>
      <w:r w:rsidRPr="007038DA">
        <w:rPr>
          <w:rFonts w:ascii="Arial Black" w:hAnsi="Arial Black"/>
          <w:szCs w:val="21"/>
        </w:rPr>
        <w:t>formula</w:t>
      </w:r>
      <w:r>
        <w:rPr>
          <w:rFonts w:ascii="Arial Black" w:hAnsi="Arial Black"/>
          <w:szCs w:val="21"/>
        </w:rPr>
        <w:t>)</w:t>
      </w:r>
      <w:r w:rsidRPr="007038DA">
        <w:rPr>
          <w:rFonts w:ascii="Arial Black" w:hAnsi="Arial Black"/>
          <w:szCs w:val="21"/>
        </w:rPr>
        <w:t xml:space="preserve"> method for </w:t>
      </w:r>
      <w:r>
        <w:rPr>
          <w:rFonts w:ascii="Arial Black" w:hAnsi="Arial Black"/>
          <w:szCs w:val="21"/>
        </w:rPr>
        <w:t xml:space="preserve">claiming </w:t>
      </w:r>
      <w:r w:rsidRPr="007038DA">
        <w:rPr>
          <w:rFonts w:ascii="Arial Black" w:hAnsi="Arial Black"/>
          <w:szCs w:val="21"/>
        </w:rPr>
        <w:t>home office running costs</w:t>
      </w:r>
    </w:p>
    <w:p w14:paraId="28A9BC6F" w14:textId="77777777" w:rsidR="00E45BBC" w:rsidRDefault="00E45BBC" w:rsidP="00E45BBC">
      <w:pPr>
        <w:pStyle w:val="BodyText"/>
        <w:spacing w:after="240"/>
        <w:rPr>
          <w:shd w:val="clear" w:color="auto" w:fill="FFFFFF"/>
        </w:rPr>
      </w:pPr>
      <w:r>
        <w:rPr>
          <w:shd w:val="clear" w:color="auto" w:fill="FFFFFF"/>
        </w:rPr>
        <w:t>When claiming</w:t>
      </w:r>
      <w:r w:rsidRPr="00254AD9">
        <w:rPr>
          <w:shd w:val="clear" w:color="auto" w:fill="FFFFFF"/>
        </w:rPr>
        <w:t xml:space="preserve"> </w:t>
      </w:r>
      <w:r w:rsidRPr="009531C3">
        <w:rPr>
          <w:b/>
          <w:shd w:val="clear" w:color="auto" w:fill="FFFFFF"/>
        </w:rPr>
        <w:t>home office running expenses</w:t>
      </w:r>
      <w:r>
        <w:rPr>
          <w:shd w:val="clear" w:color="auto" w:fill="FFFFFF"/>
        </w:rPr>
        <w:t xml:space="preserve"> (e.g., </w:t>
      </w:r>
      <w:r>
        <w:rPr>
          <w:rFonts w:cs="Arial"/>
          <w:color w:val="000000"/>
          <w:szCs w:val="21"/>
        </w:rPr>
        <w:t>electricity, gas, cleaning and depreciation of office furniture and furnishings)</w:t>
      </w:r>
      <w:r>
        <w:rPr>
          <w:shd w:val="clear" w:color="auto" w:fill="FFFFFF"/>
        </w:rPr>
        <w:t xml:space="preserve">, a taxpayer wishing to use either the </w:t>
      </w:r>
      <w:r w:rsidRPr="009531C3">
        <w:rPr>
          <w:b/>
          <w:shd w:val="clear" w:color="auto" w:fill="FFFFFF"/>
        </w:rPr>
        <w:t xml:space="preserve">cents per hour (standard) method </w:t>
      </w:r>
      <w:r>
        <w:rPr>
          <w:shd w:val="clear" w:color="auto" w:fill="FFFFFF"/>
        </w:rPr>
        <w:t xml:space="preserve">or the </w:t>
      </w:r>
      <w:r w:rsidRPr="009531C3">
        <w:rPr>
          <w:b/>
          <w:shd w:val="clear" w:color="auto" w:fill="FFFFFF"/>
        </w:rPr>
        <w:t xml:space="preserve">ATO </w:t>
      </w:r>
      <w:r>
        <w:rPr>
          <w:b/>
          <w:shd w:val="clear" w:color="auto" w:fill="FFFFFF"/>
        </w:rPr>
        <w:t>actual (</w:t>
      </w:r>
      <w:r w:rsidRPr="009531C3">
        <w:rPr>
          <w:b/>
          <w:shd w:val="clear" w:color="auto" w:fill="FFFFFF"/>
        </w:rPr>
        <w:t>formula</w:t>
      </w:r>
      <w:r>
        <w:rPr>
          <w:b/>
          <w:shd w:val="clear" w:color="auto" w:fill="FFFFFF"/>
        </w:rPr>
        <w:t>)</w:t>
      </w:r>
      <w:r w:rsidRPr="009531C3">
        <w:rPr>
          <w:b/>
          <w:shd w:val="clear" w:color="auto" w:fill="FFFFFF"/>
        </w:rPr>
        <w:t xml:space="preserve"> method</w:t>
      </w:r>
      <w:r>
        <w:rPr>
          <w:shd w:val="clear" w:color="auto" w:fill="FFFFFF"/>
        </w:rPr>
        <w:t xml:space="preserve"> (Refer to the </w:t>
      </w:r>
      <w:r w:rsidRPr="009531C3">
        <w:rPr>
          <w:b/>
          <w:shd w:val="clear" w:color="auto" w:fill="FFFFFF"/>
        </w:rPr>
        <w:t>Home Office Worksheet</w:t>
      </w:r>
      <w:r>
        <w:rPr>
          <w:shd w:val="clear" w:color="auto" w:fill="FFFFFF"/>
        </w:rPr>
        <w:t xml:space="preserve">) should keep a record of each time their relevant area at home (e.g., a home office) is used for </w:t>
      </w:r>
      <w:r w:rsidRPr="009531C3">
        <w:rPr>
          <w:b/>
          <w:shd w:val="clear" w:color="auto" w:fill="FFFFFF"/>
        </w:rPr>
        <w:t>work or business purposes</w:t>
      </w:r>
      <w:r>
        <w:rPr>
          <w:shd w:val="clear" w:color="auto" w:fill="FFFFFF"/>
        </w:rPr>
        <w:t xml:space="preserve">, in order to verify the deductible portion claimed.  </w:t>
      </w:r>
    </w:p>
    <w:p w14:paraId="12AEA939" w14:textId="77777777" w:rsidR="00E45BBC" w:rsidRDefault="00E45BBC" w:rsidP="00E45BBC">
      <w:pPr>
        <w:pStyle w:val="BodyText"/>
        <w:spacing w:after="240"/>
        <w:rPr>
          <w:shd w:val="clear" w:color="auto" w:fill="FFFFFF"/>
        </w:rPr>
      </w:pPr>
      <w:r>
        <w:rPr>
          <w:shd w:val="clear" w:color="auto" w:fill="FFFFFF"/>
        </w:rPr>
        <w:t xml:space="preserve">This is also required under the </w:t>
      </w:r>
      <w:r w:rsidRPr="004249B4">
        <w:rPr>
          <w:b/>
          <w:bCs/>
          <w:shd w:val="clear" w:color="auto" w:fill="FFFFFF"/>
        </w:rPr>
        <w:t>ATO’s temporary COVID-19 shortcut</w:t>
      </w:r>
      <w:r>
        <w:rPr>
          <w:shd w:val="clear" w:color="auto" w:fill="FFFFFF"/>
        </w:rPr>
        <w:t xml:space="preserve"> </w:t>
      </w:r>
      <w:r w:rsidRPr="004249B4">
        <w:rPr>
          <w:b/>
          <w:bCs/>
          <w:shd w:val="clear" w:color="auto" w:fill="FFFFFF"/>
        </w:rPr>
        <w:t>method</w:t>
      </w:r>
      <w:r>
        <w:rPr>
          <w:shd w:val="clear" w:color="auto" w:fill="FFFFFF"/>
        </w:rPr>
        <w:t xml:space="preserve"> (i.e., 80 cents per hour method) applicable for the 2022 income year. </w:t>
      </w:r>
    </w:p>
    <w:p w14:paraId="519E9A57" w14:textId="77777777" w:rsidR="00E45BBC" w:rsidRPr="00B52527" w:rsidRDefault="00E45BBC" w:rsidP="00E45BBC">
      <w:pPr>
        <w:pStyle w:val="BodyText"/>
        <w:spacing w:after="240"/>
        <w:rPr>
          <w:shd w:val="clear" w:color="auto" w:fill="FFFFFF"/>
        </w:rPr>
      </w:pPr>
      <w:r>
        <w:rPr>
          <w:shd w:val="clear" w:color="auto" w:fill="FFFFFF"/>
        </w:rPr>
        <w:t xml:space="preserve">Where the use of the relevant area (e.g., a home office) is regular and consistent throughout the year, the ATO generally accepts that a time usage record or diary can be kept </w:t>
      </w:r>
      <w:r w:rsidRPr="00254AD9">
        <w:rPr>
          <w:shd w:val="clear" w:color="auto" w:fill="FFFFFF"/>
        </w:rPr>
        <w:t xml:space="preserve">for a </w:t>
      </w:r>
      <w:r w:rsidRPr="00C44BBE">
        <w:rPr>
          <w:b/>
          <w:shd w:val="clear" w:color="auto" w:fill="FFFFFF"/>
        </w:rPr>
        <w:t>representative four-week period</w:t>
      </w:r>
      <w:r>
        <w:rPr>
          <w:shd w:val="clear" w:color="auto" w:fill="FFFFFF"/>
        </w:rPr>
        <w:t>,</w:t>
      </w:r>
      <w:r w:rsidRPr="00254AD9">
        <w:rPr>
          <w:shd w:val="clear" w:color="auto" w:fill="FFFFFF"/>
        </w:rPr>
        <w:t xml:space="preserve"> to </w:t>
      </w:r>
      <w:r>
        <w:rPr>
          <w:shd w:val="clear" w:color="auto" w:fill="FFFFFF"/>
        </w:rPr>
        <w:t>work out the pattern of use for the entire year.  In this case, adjustments should be made to reflect any periods of absences (e.g., annual leave).</w:t>
      </w:r>
    </w:p>
    <w:p w14:paraId="4C93E302" w14:textId="77777777" w:rsidR="00E45BBC" w:rsidRPr="00CD3DC3" w:rsidRDefault="00E45BBC" w:rsidP="00E45BBC">
      <w:pPr>
        <w:pStyle w:val="BodyText"/>
        <w:tabs>
          <w:tab w:val="left" w:pos="2552"/>
          <w:tab w:val="right" w:leader="underscore" w:pos="9356"/>
        </w:tabs>
        <w:rPr>
          <w:b/>
        </w:rPr>
      </w:pPr>
      <w:r w:rsidRPr="00CD3DC3">
        <w:rPr>
          <w:b/>
        </w:rPr>
        <w:t>Taxpayer’s name</w:t>
      </w:r>
      <w:r w:rsidRPr="00CD3DC3">
        <w:rPr>
          <w:b/>
        </w:rPr>
        <w:tab/>
      </w:r>
      <w:r w:rsidRPr="00CD3DC3">
        <w:rPr>
          <w:b/>
        </w:rPr>
        <w:tab/>
      </w:r>
    </w:p>
    <w:p w14:paraId="607890AD" w14:textId="77777777" w:rsidR="00E45BBC" w:rsidRPr="00CD3DC3" w:rsidRDefault="00E45BBC" w:rsidP="00E45BBC">
      <w:pPr>
        <w:pStyle w:val="BodyText"/>
        <w:tabs>
          <w:tab w:val="left" w:pos="2552"/>
          <w:tab w:val="right" w:leader="underscore" w:pos="9356"/>
        </w:tabs>
        <w:rPr>
          <w:b/>
        </w:rPr>
      </w:pPr>
      <w:r w:rsidRPr="00CD3DC3">
        <w:rPr>
          <w:b/>
        </w:rPr>
        <w:t>Tax file number</w:t>
      </w:r>
      <w:r w:rsidRPr="00CD3DC3">
        <w:rPr>
          <w:b/>
        </w:rPr>
        <w:tab/>
      </w:r>
      <w:r w:rsidRPr="00CD3DC3">
        <w:rPr>
          <w:b/>
        </w:rPr>
        <w:tab/>
      </w:r>
    </w:p>
    <w:p w14:paraId="0C532B98" w14:textId="77777777" w:rsidR="00E45BBC" w:rsidRDefault="00E45BBC" w:rsidP="00E45BBC">
      <w:pPr>
        <w:pStyle w:val="BodyText"/>
        <w:tabs>
          <w:tab w:val="left" w:pos="2552"/>
          <w:tab w:val="right" w:leader="underscore" w:pos="9356"/>
        </w:tabs>
        <w:rPr>
          <w:b/>
        </w:rPr>
      </w:pPr>
      <w:r w:rsidRPr="00CD3DC3">
        <w:rPr>
          <w:b/>
        </w:rPr>
        <w:t>Year ended</w:t>
      </w:r>
      <w:r w:rsidRPr="00CD3DC3">
        <w:rPr>
          <w:b/>
        </w:rPr>
        <w:tab/>
      </w:r>
      <w:r w:rsidRPr="00CD3DC3">
        <w:rPr>
          <w:b/>
        </w:rPr>
        <w:tab/>
      </w:r>
    </w:p>
    <w:tbl>
      <w:tblPr>
        <w:tblW w:w="985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1E0" w:firstRow="1" w:lastRow="1" w:firstColumn="1" w:lastColumn="1" w:noHBand="0" w:noVBand="0"/>
      </w:tblPr>
      <w:tblGrid>
        <w:gridCol w:w="1242"/>
        <w:gridCol w:w="1560"/>
        <w:gridCol w:w="1417"/>
        <w:gridCol w:w="1418"/>
        <w:gridCol w:w="4217"/>
      </w:tblGrid>
      <w:tr w:rsidR="00E45BBC" w:rsidRPr="00EE2388" w14:paraId="66DEB48E" w14:textId="77777777" w:rsidTr="00321DDB">
        <w:trPr>
          <w:tblHeader/>
        </w:trPr>
        <w:tc>
          <w:tcPr>
            <w:tcW w:w="9854" w:type="dxa"/>
            <w:gridSpan w:val="5"/>
            <w:tcBorders>
              <w:top w:val="single" w:sz="12" w:space="0" w:color="auto"/>
              <w:left w:val="single" w:sz="12" w:space="0" w:color="auto"/>
              <w:bottom w:val="single" w:sz="4" w:space="0" w:color="FFFFFF"/>
              <w:right w:val="single" w:sz="12" w:space="0" w:color="auto"/>
            </w:tcBorders>
            <w:shd w:val="solid" w:color="auto" w:fill="auto"/>
          </w:tcPr>
          <w:p w14:paraId="6DBC2B86" w14:textId="77777777" w:rsidR="00E45BBC" w:rsidRPr="00EE2388" w:rsidRDefault="00E45BBC" w:rsidP="00321DDB">
            <w:pPr>
              <w:pStyle w:val="BodyText"/>
              <w:spacing w:before="120"/>
              <w:jc w:val="center"/>
              <w:rPr>
                <w:rFonts w:ascii="Arial Black" w:hAnsi="Arial Black"/>
                <w:b/>
                <w:sz w:val="20"/>
              </w:rPr>
            </w:pPr>
            <w:r w:rsidRPr="00EE2388">
              <w:rPr>
                <w:rFonts w:ascii="Arial Black" w:hAnsi="Arial Black"/>
                <w:b/>
                <w:sz w:val="20"/>
              </w:rPr>
              <w:t xml:space="preserve">Home office usage diary </w:t>
            </w:r>
          </w:p>
        </w:tc>
      </w:tr>
      <w:tr w:rsidR="00E45BBC" w:rsidRPr="00EE2388" w14:paraId="4A44C141" w14:textId="77777777" w:rsidTr="00321DDB">
        <w:trPr>
          <w:tblHeader/>
        </w:trPr>
        <w:tc>
          <w:tcPr>
            <w:tcW w:w="1242" w:type="dxa"/>
            <w:tcBorders>
              <w:top w:val="single" w:sz="4" w:space="0" w:color="FFFFFF"/>
              <w:left w:val="single" w:sz="12" w:space="0" w:color="000000"/>
              <w:bottom w:val="single" w:sz="6" w:space="0" w:color="auto"/>
              <w:right w:val="single" w:sz="12" w:space="0" w:color="auto"/>
            </w:tcBorders>
            <w:shd w:val="solid" w:color="auto" w:fill="auto"/>
          </w:tcPr>
          <w:p w14:paraId="08C1959D" w14:textId="77777777" w:rsidR="00E45BBC" w:rsidRPr="00EE2388" w:rsidRDefault="00E45BBC" w:rsidP="00321DDB">
            <w:pPr>
              <w:pStyle w:val="BodyText"/>
              <w:spacing w:before="120"/>
              <w:jc w:val="center"/>
              <w:rPr>
                <w:rFonts w:ascii="Arial Black" w:hAnsi="Arial Black"/>
                <w:b/>
                <w:sz w:val="20"/>
              </w:rPr>
            </w:pPr>
            <w:r w:rsidRPr="00EE2388">
              <w:rPr>
                <w:rFonts w:ascii="Arial Black" w:hAnsi="Arial Black"/>
                <w:b/>
                <w:sz w:val="20"/>
              </w:rPr>
              <w:t xml:space="preserve">Date: </w:t>
            </w:r>
          </w:p>
          <w:p w14:paraId="05955C57" w14:textId="77777777" w:rsidR="00E45BBC" w:rsidRPr="00EE2388" w:rsidRDefault="00E45BBC" w:rsidP="00321DDB">
            <w:pPr>
              <w:pStyle w:val="BodyText"/>
              <w:spacing w:before="120"/>
              <w:jc w:val="center"/>
              <w:rPr>
                <w:rFonts w:ascii="Arial Black" w:hAnsi="Arial Black"/>
                <w:b/>
                <w:sz w:val="20"/>
              </w:rPr>
            </w:pPr>
          </w:p>
        </w:tc>
        <w:tc>
          <w:tcPr>
            <w:tcW w:w="1560" w:type="dxa"/>
            <w:tcBorders>
              <w:top w:val="single" w:sz="4" w:space="0" w:color="FFFFFF"/>
              <w:left w:val="single" w:sz="12" w:space="0" w:color="auto"/>
              <w:bottom w:val="single" w:sz="6" w:space="0" w:color="auto"/>
              <w:right w:val="single" w:sz="4" w:space="0" w:color="FFFFFF"/>
            </w:tcBorders>
            <w:shd w:val="solid" w:color="auto" w:fill="auto"/>
          </w:tcPr>
          <w:p w14:paraId="4E0420D7" w14:textId="77777777" w:rsidR="00E45BBC" w:rsidRPr="00EE2388" w:rsidRDefault="00E45BBC" w:rsidP="00321DDB">
            <w:pPr>
              <w:pStyle w:val="BodyText"/>
              <w:spacing w:before="120"/>
              <w:jc w:val="center"/>
              <w:rPr>
                <w:rFonts w:ascii="Arial Black" w:hAnsi="Arial Black"/>
                <w:b/>
                <w:sz w:val="20"/>
              </w:rPr>
            </w:pPr>
            <w:r w:rsidRPr="00EE2388">
              <w:rPr>
                <w:rFonts w:ascii="Arial Black" w:hAnsi="Arial Black"/>
                <w:b/>
                <w:sz w:val="20"/>
              </w:rPr>
              <w:t>Time work commenced</w:t>
            </w:r>
          </w:p>
        </w:tc>
        <w:tc>
          <w:tcPr>
            <w:tcW w:w="1417" w:type="dxa"/>
            <w:tcBorders>
              <w:top w:val="single" w:sz="4" w:space="0" w:color="FFFFFF"/>
              <w:left w:val="single" w:sz="4" w:space="0" w:color="FFFFFF"/>
              <w:bottom w:val="single" w:sz="6" w:space="0" w:color="auto"/>
              <w:right w:val="single" w:sz="4" w:space="0" w:color="FFFFFF"/>
            </w:tcBorders>
            <w:shd w:val="solid" w:color="auto" w:fill="auto"/>
          </w:tcPr>
          <w:p w14:paraId="0F6CAA88" w14:textId="77777777" w:rsidR="00E45BBC" w:rsidRPr="00EE2388" w:rsidRDefault="00E45BBC" w:rsidP="00321DDB">
            <w:pPr>
              <w:pStyle w:val="BodyText"/>
              <w:spacing w:before="120"/>
              <w:jc w:val="center"/>
              <w:rPr>
                <w:rFonts w:ascii="Arial Black" w:hAnsi="Arial Black"/>
                <w:b/>
                <w:sz w:val="20"/>
              </w:rPr>
            </w:pPr>
            <w:r w:rsidRPr="00EE2388">
              <w:rPr>
                <w:rFonts w:ascii="Arial Black" w:hAnsi="Arial Black"/>
                <w:b/>
                <w:sz w:val="20"/>
              </w:rPr>
              <w:t>Time  work finished</w:t>
            </w:r>
          </w:p>
        </w:tc>
        <w:tc>
          <w:tcPr>
            <w:tcW w:w="1418" w:type="dxa"/>
            <w:tcBorders>
              <w:top w:val="single" w:sz="4" w:space="0" w:color="FFFFFF"/>
              <w:left w:val="single" w:sz="4" w:space="0" w:color="FFFFFF"/>
              <w:bottom w:val="single" w:sz="6" w:space="0" w:color="auto"/>
              <w:right w:val="single" w:sz="12" w:space="0" w:color="auto"/>
            </w:tcBorders>
            <w:shd w:val="solid" w:color="auto" w:fill="auto"/>
          </w:tcPr>
          <w:p w14:paraId="56D6CF63" w14:textId="77777777" w:rsidR="00E45BBC" w:rsidRPr="00EE2388" w:rsidRDefault="00E45BBC" w:rsidP="00321DDB">
            <w:pPr>
              <w:pStyle w:val="BodyText"/>
              <w:spacing w:before="120"/>
              <w:jc w:val="center"/>
              <w:rPr>
                <w:rFonts w:ascii="Arial Black" w:hAnsi="Arial Black"/>
                <w:b/>
                <w:sz w:val="20"/>
              </w:rPr>
            </w:pPr>
            <w:r w:rsidRPr="00EE2388">
              <w:rPr>
                <w:rFonts w:ascii="Arial Black" w:hAnsi="Arial Black"/>
                <w:b/>
                <w:sz w:val="20"/>
              </w:rPr>
              <w:t>Total hours worked</w:t>
            </w:r>
          </w:p>
        </w:tc>
        <w:tc>
          <w:tcPr>
            <w:tcW w:w="4217" w:type="dxa"/>
            <w:tcBorders>
              <w:top w:val="single" w:sz="4" w:space="0" w:color="FFFFFF"/>
              <w:left w:val="single" w:sz="12" w:space="0" w:color="auto"/>
              <w:bottom w:val="single" w:sz="6" w:space="0" w:color="auto"/>
              <w:right w:val="single" w:sz="12" w:space="0" w:color="000000"/>
            </w:tcBorders>
            <w:shd w:val="solid" w:color="auto" w:fill="auto"/>
          </w:tcPr>
          <w:p w14:paraId="09DEFAB6" w14:textId="77777777" w:rsidR="00E45BBC" w:rsidRPr="00EE2388" w:rsidRDefault="00E45BBC" w:rsidP="00321DDB">
            <w:pPr>
              <w:pStyle w:val="BodyText"/>
              <w:spacing w:before="120"/>
              <w:jc w:val="center"/>
              <w:rPr>
                <w:rFonts w:ascii="Arial Black" w:hAnsi="Arial Black"/>
                <w:b/>
                <w:sz w:val="20"/>
              </w:rPr>
            </w:pPr>
            <w:r w:rsidRPr="00EE2388">
              <w:rPr>
                <w:rFonts w:ascii="Arial Black" w:hAnsi="Arial Black"/>
                <w:b/>
                <w:sz w:val="20"/>
              </w:rPr>
              <w:t>Description</w:t>
            </w:r>
          </w:p>
        </w:tc>
      </w:tr>
      <w:tr w:rsidR="00E45BBC" w14:paraId="5EBED4C6" w14:textId="77777777" w:rsidTr="00321DDB">
        <w:tc>
          <w:tcPr>
            <w:tcW w:w="1242" w:type="dxa"/>
            <w:tcBorders>
              <w:top w:val="single" w:sz="6" w:space="0" w:color="auto"/>
              <w:left w:val="single" w:sz="12" w:space="0" w:color="000000"/>
              <w:bottom w:val="single" w:sz="6" w:space="0" w:color="auto"/>
              <w:right w:val="single" w:sz="12" w:space="0" w:color="auto"/>
            </w:tcBorders>
            <w:shd w:val="clear" w:color="auto" w:fill="auto"/>
            <w:vAlign w:val="bottom"/>
          </w:tcPr>
          <w:p w14:paraId="4AB6A9BD" w14:textId="77777777" w:rsidR="00E45BBC" w:rsidRDefault="00E45BBC" w:rsidP="00321DDB">
            <w:pPr>
              <w:pStyle w:val="BodyText"/>
              <w:tabs>
                <w:tab w:val="right" w:leader="dot" w:pos="835"/>
              </w:tabs>
              <w:spacing w:before="120"/>
            </w:pPr>
          </w:p>
        </w:tc>
        <w:tc>
          <w:tcPr>
            <w:tcW w:w="1560" w:type="dxa"/>
            <w:tcBorders>
              <w:top w:val="single" w:sz="6" w:space="0" w:color="auto"/>
              <w:left w:val="single" w:sz="12" w:space="0" w:color="auto"/>
              <w:bottom w:val="single" w:sz="6" w:space="0" w:color="auto"/>
            </w:tcBorders>
            <w:shd w:val="clear" w:color="auto" w:fill="auto"/>
            <w:vAlign w:val="bottom"/>
          </w:tcPr>
          <w:p w14:paraId="5C9A8A4E" w14:textId="77777777" w:rsidR="00E45BBC" w:rsidRDefault="00E45BBC" w:rsidP="00321DDB">
            <w:pPr>
              <w:pStyle w:val="BodyText"/>
              <w:tabs>
                <w:tab w:val="right" w:leader="dot" w:pos="1359"/>
              </w:tabs>
              <w:spacing w:before="120"/>
            </w:pPr>
          </w:p>
        </w:tc>
        <w:tc>
          <w:tcPr>
            <w:tcW w:w="1417" w:type="dxa"/>
            <w:tcBorders>
              <w:top w:val="single" w:sz="6" w:space="0" w:color="auto"/>
              <w:bottom w:val="single" w:sz="6" w:space="0" w:color="auto"/>
            </w:tcBorders>
            <w:shd w:val="clear" w:color="auto" w:fill="auto"/>
            <w:vAlign w:val="bottom"/>
          </w:tcPr>
          <w:p w14:paraId="2FB8B997" w14:textId="77777777" w:rsidR="00E45BBC" w:rsidRDefault="00E45BBC" w:rsidP="00321DDB">
            <w:pPr>
              <w:pStyle w:val="BodyText"/>
              <w:tabs>
                <w:tab w:val="right" w:leader="dot" w:pos="1646"/>
              </w:tabs>
              <w:spacing w:before="120"/>
            </w:pPr>
          </w:p>
        </w:tc>
        <w:tc>
          <w:tcPr>
            <w:tcW w:w="1418" w:type="dxa"/>
            <w:tcBorders>
              <w:top w:val="single" w:sz="6" w:space="0" w:color="auto"/>
              <w:bottom w:val="single" w:sz="6" w:space="0" w:color="auto"/>
              <w:right w:val="single" w:sz="12" w:space="0" w:color="auto"/>
            </w:tcBorders>
            <w:shd w:val="clear" w:color="auto" w:fill="auto"/>
            <w:vAlign w:val="bottom"/>
          </w:tcPr>
          <w:p w14:paraId="5CB494DE" w14:textId="77777777" w:rsidR="00E45BBC" w:rsidRDefault="00E45BBC" w:rsidP="00321DDB">
            <w:pPr>
              <w:pStyle w:val="BodyText"/>
              <w:tabs>
                <w:tab w:val="right" w:leader="dot" w:pos="863"/>
              </w:tabs>
              <w:spacing w:before="120"/>
            </w:pPr>
          </w:p>
        </w:tc>
        <w:tc>
          <w:tcPr>
            <w:tcW w:w="4217" w:type="dxa"/>
            <w:tcBorders>
              <w:top w:val="single" w:sz="6" w:space="0" w:color="auto"/>
              <w:left w:val="single" w:sz="12" w:space="0" w:color="auto"/>
              <w:bottom w:val="single" w:sz="6" w:space="0" w:color="auto"/>
              <w:right w:val="single" w:sz="12" w:space="0" w:color="000000"/>
            </w:tcBorders>
            <w:shd w:val="clear" w:color="auto" w:fill="auto"/>
            <w:vAlign w:val="bottom"/>
          </w:tcPr>
          <w:p w14:paraId="16BFFFA3" w14:textId="77777777" w:rsidR="00E45BBC" w:rsidRDefault="00E45BBC" w:rsidP="00321DDB">
            <w:pPr>
              <w:pStyle w:val="BodyText"/>
              <w:tabs>
                <w:tab w:val="right" w:leader="dot" w:pos="1277"/>
              </w:tabs>
              <w:spacing w:before="120"/>
            </w:pPr>
          </w:p>
        </w:tc>
      </w:tr>
      <w:tr w:rsidR="00E45BBC" w14:paraId="40E417BF" w14:textId="77777777" w:rsidTr="00321DDB">
        <w:tc>
          <w:tcPr>
            <w:tcW w:w="1242" w:type="dxa"/>
            <w:tcBorders>
              <w:top w:val="single" w:sz="6" w:space="0" w:color="auto"/>
              <w:left w:val="single" w:sz="12" w:space="0" w:color="000000"/>
              <w:bottom w:val="single" w:sz="6" w:space="0" w:color="auto"/>
              <w:right w:val="single" w:sz="12" w:space="0" w:color="auto"/>
            </w:tcBorders>
            <w:shd w:val="clear" w:color="auto" w:fill="auto"/>
            <w:vAlign w:val="bottom"/>
          </w:tcPr>
          <w:p w14:paraId="59F5917C" w14:textId="77777777" w:rsidR="00E45BBC" w:rsidRDefault="00E45BBC" w:rsidP="00321DDB">
            <w:pPr>
              <w:pStyle w:val="BodyText"/>
              <w:tabs>
                <w:tab w:val="right" w:leader="dot" w:pos="835"/>
              </w:tabs>
              <w:spacing w:before="120"/>
            </w:pPr>
          </w:p>
        </w:tc>
        <w:tc>
          <w:tcPr>
            <w:tcW w:w="1560" w:type="dxa"/>
            <w:tcBorders>
              <w:top w:val="single" w:sz="6" w:space="0" w:color="auto"/>
              <w:left w:val="single" w:sz="12" w:space="0" w:color="auto"/>
              <w:bottom w:val="single" w:sz="6" w:space="0" w:color="auto"/>
            </w:tcBorders>
            <w:shd w:val="clear" w:color="auto" w:fill="auto"/>
            <w:vAlign w:val="bottom"/>
          </w:tcPr>
          <w:p w14:paraId="3CDB2EEB" w14:textId="77777777" w:rsidR="00E45BBC" w:rsidRDefault="00E45BBC" w:rsidP="00321DDB">
            <w:pPr>
              <w:pStyle w:val="BodyText"/>
              <w:tabs>
                <w:tab w:val="right" w:leader="dot" w:pos="1359"/>
              </w:tabs>
              <w:spacing w:before="120"/>
            </w:pPr>
          </w:p>
        </w:tc>
        <w:tc>
          <w:tcPr>
            <w:tcW w:w="1417" w:type="dxa"/>
            <w:tcBorders>
              <w:top w:val="single" w:sz="6" w:space="0" w:color="auto"/>
              <w:bottom w:val="single" w:sz="6" w:space="0" w:color="auto"/>
            </w:tcBorders>
            <w:shd w:val="clear" w:color="auto" w:fill="auto"/>
            <w:vAlign w:val="bottom"/>
          </w:tcPr>
          <w:p w14:paraId="3FA3C44A" w14:textId="77777777" w:rsidR="00E45BBC" w:rsidRDefault="00E45BBC" w:rsidP="00321DDB">
            <w:pPr>
              <w:pStyle w:val="BodyText"/>
              <w:tabs>
                <w:tab w:val="right" w:leader="dot" w:pos="1646"/>
              </w:tabs>
              <w:spacing w:before="120"/>
            </w:pPr>
          </w:p>
        </w:tc>
        <w:tc>
          <w:tcPr>
            <w:tcW w:w="1418" w:type="dxa"/>
            <w:tcBorders>
              <w:top w:val="single" w:sz="6" w:space="0" w:color="auto"/>
              <w:bottom w:val="single" w:sz="6" w:space="0" w:color="auto"/>
              <w:right w:val="single" w:sz="12" w:space="0" w:color="auto"/>
            </w:tcBorders>
            <w:shd w:val="clear" w:color="auto" w:fill="auto"/>
            <w:vAlign w:val="bottom"/>
          </w:tcPr>
          <w:p w14:paraId="08AE1956" w14:textId="77777777" w:rsidR="00E45BBC" w:rsidRDefault="00E45BBC" w:rsidP="00321DDB">
            <w:pPr>
              <w:pStyle w:val="BodyText"/>
              <w:tabs>
                <w:tab w:val="right" w:leader="dot" w:pos="863"/>
              </w:tabs>
              <w:spacing w:before="120"/>
            </w:pPr>
          </w:p>
        </w:tc>
        <w:tc>
          <w:tcPr>
            <w:tcW w:w="4217" w:type="dxa"/>
            <w:tcBorders>
              <w:top w:val="single" w:sz="6" w:space="0" w:color="auto"/>
              <w:left w:val="single" w:sz="12" w:space="0" w:color="auto"/>
              <w:bottom w:val="single" w:sz="6" w:space="0" w:color="auto"/>
              <w:right w:val="single" w:sz="12" w:space="0" w:color="000000"/>
            </w:tcBorders>
            <w:shd w:val="clear" w:color="auto" w:fill="auto"/>
            <w:vAlign w:val="bottom"/>
          </w:tcPr>
          <w:p w14:paraId="1A0EB28A" w14:textId="77777777" w:rsidR="00E45BBC" w:rsidRDefault="00E45BBC" w:rsidP="00321DDB">
            <w:pPr>
              <w:pStyle w:val="BodyText"/>
              <w:tabs>
                <w:tab w:val="right" w:leader="dot" w:pos="1277"/>
              </w:tabs>
              <w:spacing w:before="120"/>
            </w:pPr>
          </w:p>
        </w:tc>
      </w:tr>
      <w:tr w:rsidR="00E45BBC" w14:paraId="06B48381" w14:textId="77777777" w:rsidTr="00321DDB">
        <w:tc>
          <w:tcPr>
            <w:tcW w:w="1242" w:type="dxa"/>
            <w:tcBorders>
              <w:top w:val="single" w:sz="6" w:space="0" w:color="auto"/>
              <w:left w:val="single" w:sz="12" w:space="0" w:color="000000"/>
              <w:bottom w:val="single" w:sz="6" w:space="0" w:color="auto"/>
              <w:right w:val="single" w:sz="12" w:space="0" w:color="auto"/>
            </w:tcBorders>
            <w:shd w:val="clear" w:color="auto" w:fill="auto"/>
            <w:vAlign w:val="bottom"/>
          </w:tcPr>
          <w:p w14:paraId="096FDC66" w14:textId="77777777" w:rsidR="00E45BBC" w:rsidRDefault="00E45BBC" w:rsidP="00321DDB">
            <w:pPr>
              <w:pStyle w:val="BodyText"/>
              <w:tabs>
                <w:tab w:val="right" w:leader="dot" w:pos="835"/>
              </w:tabs>
              <w:spacing w:before="120"/>
            </w:pPr>
          </w:p>
        </w:tc>
        <w:tc>
          <w:tcPr>
            <w:tcW w:w="1560" w:type="dxa"/>
            <w:tcBorders>
              <w:top w:val="single" w:sz="6" w:space="0" w:color="auto"/>
              <w:left w:val="single" w:sz="12" w:space="0" w:color="auto"/>
              <w:bottom w:val="single" w:sz="6" w:space="0" w:color="auto"/>
            </w:tcBorders>
            <w:shd w:val="clear" w:color="auto" w:fill="auto"/>
            <w:vAlign w:val="bottom"/>
          </w:tcPr>
          <w:p w14:paraId="2366D8A6" w14:textId="77777777" w:rsidR="00E45BBC" w:rsidRDefault="00E45BBC" w:rsidP="00321DDB">
            <w:pPr>
              <w:pStyle w:val="BodyText"/>
              <w:tabs>
                <w:tab w:val="right" w:leader="dot" w:pos="1359"/>
              </w:tabs>
              <w:spacing w:before="120"/>
            </w:pPr>
          </w:p>
        </w:tc>
        <w:tc>
          <w:tcPr>
            <w:tcW w:w="1417" w:type="dxa"/>
            <w:tcBorders>
              <w:top w:val="single" w:sz="6" w:space="0" w:color="auto"/>
              <w:bottom w:val="single" w:sz="6" w:space="0" w:color="auto"/>
            </w:tcBorders>
            <w:shd w:val="clear" w:color="auto" w:fill="auto"/>
            <w:vAlign w:val="bottom"/>
          </w:tcPr>
          <w:p w14:paraId="3B92167F" w14:textId="77777777" w:rsidR="00E45BBC" w:rsidRDefault="00E45BBC" w:rsidP="00321DDB">
            <w:pPr>
              <w:pStyle w:val="BodyText"/>
              <w:tabs>
                <w:tab w:val="right" w:leader="dot" w:pos="1646"/>
              </w:tabs>
              <w:spacing w:before="120"/>
            </w:pPr>
          </w:p>
        </w:tc>
        <w:tc>
          <w:tcPr>
            <w:tcW w:w="1418" w:type="dxa"/>
            <w:tcBorders>
              <w:top w:val="single" w:sz="6" w:space="0" w:color="auto"/>
              <w:bottom w:val="single" w:sz="6" w:space="0" w:color="auto"/>
              <w:right w:val="single" w:sz="12" w:space="0" w:color="auto"/>
            </w:tcBorders>
            <w:shd w:val="clear" w:color="auto" w:fill="auto"/>
            <w:vAlign w:val="bottom"/>
          </w:tcPr>
          <w:p w14:paraId="6E75D6D5" w14:textId="77777777" w:rsidR="00E45BBC" w:rsidRDefault="00E45BBC" w:rsidP="00321DDB">
            <w:pPr>
              <w:pStyle w:val="BodyText"/>
              <w:tabs>
                <w:tab w:val="right" w:leader="dot" w:pos="863"/>
              </w:tabs>
              <w:spacing w:before="120"/>
            </w:pPr>
          </w:p>
        </w:tc>
        <w:tc>
          <w:tcPr>
            <w:tcW w:w="4217" w:type="dxa"/>
            <w:tcBorders>
              <w:top w:val="single" w:sz="6" w:space="0" w:color="auto"/>
              <w:left w:val="single" w:sz="12" w:space="0" w:color="auto"/>
              <w:bottom w:val="single" w:sz="6" w:space="0" w:color="auto"/>
              <w:right w:val="single" w:sz="12" w:space="0" w:color="000000"/>
            </w:tcBorders>
            <w:shd w:val="clear" w:color="auto" w:fill="auto"/>
            <w:vAlign w:val="bottom"/>
          </w:tcPr>
          <w:p w14:paraId="39BF9B45" w14:textId="77777777" w:rsidR="00E45BBC" w:rsidRDefault="00E45BBC" w:rsidP="00321DDB">
            <w:pPr>
              <w:pStyle w:val="BodyText"/>
              <w:tabs>
                <w:tab w:val="right" w:leader="dot" w:pos="1277"/>
              </w:tabs>
              <w:spacing w:before="120"/>
            </w:pPr>
          </w:p>
        </w:tc>
      </w:tr>
      <w:tr w:rsidR="00E45BBC" w14:paraId="62CC0D50" w14:textId="77777777" w:rsidTr="00321DDB">
        <w:trPr>
          <w:trHeight w:val="130"/>
        </w:trPr>
        <w:tc>
          <w:tcPr>
            <w:tcW w:w="1242" w:type="dxa"/>
            <w:tcBorders>
              <w:top w:val="single" w:sz="6" w:space="0" w:color="auto"/>
              <w:left w:val="single" w:sz="12" w:space="0" w:color="000000"/>
              <w:bottom w:val="single" w:sz="6" w:space="0" w:color="auto"/>
              <w:right w:val="single" w:sz="12" w:space="0" w:color="auto"/>
            </w:tcBorders>
            <w:shd w:val="clear" w:color="auto" w:fill="auto"/>
            <w:vAlign w:val="bottom"/>
          </w:tcPr>
          <w:p w14:paraId="5625B2BF" w14:textId="77777777" w:rsidR="00E45BBC" w:rsidRDefault="00E45BBC" w:rsidP="00321DDB">
            <w:pPr>
              <w:pStyle w:val="BodyText"/>
              <w:tabs>
                <w:tab w:val="right" w:leader="dot" w:pos="835"/>
              </w:tabs>
              <w:spacing w:before="120"/>
            </w:pPr>
          </w:p>
        </w:tc>
        <w:tc>
          <w:tcPr>
            <w:tcW w:w="1560" w:type="dxa"/>
            <w:tcBorders>
              <w:top w:val="single" w:sz="6" w:space="0" w:color="auto"/>
              <w:left w:val="single" w:sz="12" w:space="0" w:color="auto"/>
              <w:bottom w:val="single" w:sz="6" w:space="0" w:color="auto"/>
            </w:tcBorders>
            <w:shd w:val="clear" w:color="auto" w:fill="auto"/>
            <w:vAlign w:val="bottom"/>
          </w:tcPr>
          <w:p w14:paraId="7F471CC7" w14:textId="77777777" w:rsidR="00E45BBC" w:rsidRDefault="00E45BBC" w:rsidP="00321DDB">
            <w:pPr>
              <w:pStyle w:val="BodyText"/>
              <w:tabs>
                <w:tab w:val="right" w:leader="dot" w:pos="1359"/>
              </w:tabs>
              <w:spacing w:before="120"/>
            </w:pPr>
          </w:p>
        </w:tc>
        <w:tc>
          <w:tcPr>
            <w:tcW w:w="1417" w:type="dxa"/>
            <w:tcBorders>
              <w:top w:val="single" w:sz="6" w:space="0" w:color="auto"/>
              <w:bottom w:val="single" w:sz="6" w:space="0" w:color="auto"/>
            </w:tcBorders>
            <w:shd w:val="clear" w:color="auto" w:fill="auto"/>
            <w:vAlign w:val="bottom"/>
          </w:tcPr>
          <w:p w14:paraId="662804DD" w14:textId="77777777" w:rsidR="00E45BBC" w:rsidRDefault="00E45BBC" w:rsidP="00321DDB">
            <w:pPr>
              <w:pStyle w:val="BodyText"/>
              <w:tabs>
                <w:tab w:val="right" w:leader="dot" w:pos="1646"/>
              </w:tabs>
              <w:spacing w:before="120"/>
            </w:pPr>
          </w:p>
        </w:tc>
        <w:tc>
          <w:tcPr>
            <w:tcW w:w="1418" w:type="dxa"/>
            <w:tcBorders>
              <w:top w:val="single" w:sz="6" w:space="0" w:color="auto"/>
              <w:bottom w:val="single" w:sz="6" w:space="0" w:color="auto"/>
              <w:right w:val="single" w:sz="12" w:space="0" w:color="auto"/>
            </w:tcBorders>
            <w:shd w:val="clear" w:color="auto" w:fill="auto"/>
            <w:vAlign w:val="bottom"/>
          </w:tcPr>
          <w:p w14:paraId="284F74D1" w14:textId="77777777" w:rsidR="00E45BBC" w:rsidRDefault="00E45BBC" w:rsidP="00321DDB">
            <w:pPr>
              <w:pStyle w:val="BodyText"/>
              <w:tabs>
                <w:tab w:val="right" w:leader="dot" w:pos="863"/>
              </w:tabs>
              <w:spacing w:before="120"/>
            </w:pPr>
          </w:p>
        </w:tc>
        <w:tc>
          <w:tcPr>
            <w:tcW w:w="4217" w:type="dxa"/>
            <w:tcBorders>
              <w:top w:val="single" w:sz="6" w:space="0" w:color="auto"/>
              <w:left w:val="single" w:sz="12" w:space="0" w:color="auto"/>
              <w:bottom w:val="single" w:sz="6" w:space="0" w:color="auto"/>
              <w:right w:val="single" w:sz="12" w:space="0" w:color="000000"/>
            </w:tcBorders>
            <w:shd w:val="clear" w:color="auto" w:fill="auto"/>
            <w:vAlign w:val="bottom"/>
          </w:tcPr>
          <w:p w14:paraId="0B414A4C" w14:textId="77777777" w:rsidR="00E45BBC" w:rsidRDefault="00E45BBC" w:rsidP="00321DDB">
            <w:pPr>
              <w:pStyle w:val="BodyText"/>
              <w:tabs>
                <w:tab w:val="right" w:leader="dot" w:pos="1277"/>
              </w:tabs>
              <w:spacing w:before="120"/>
            </w:pPr>
          </w:p>
        </w:tc>
      </w:tr>
      <w:tr w:rsidR="00E45BBC" w14:paraId="4C73C4F8" w14:textId="77777777" w:rsidTr="00321DDB">
        <w:trPr>
          <w:trHeight w:val="130"/>
        </w:trPr>
        <w:tc>
          <w:tcPr>
            <w:tcW w:w="1242" w:type="dxa"/>
            <w:tcBorders>
              <w:top w:val="single" w:sz="6" w:space="0" w:color="auto"/>
              <w:left w:val="single" w:sz="12" w:space="0" w:color="000000"/>
              <w:bottom w:val="single" w:sz="6" w:space="0" w:color="auto"/>
              <w:right w:val="single" w:sz="12" w:space="0" w:color="auto"/>
            </w:tcBorders>
            <w:shd w:val="clear" w:color="auto" w:fill="auto"/>
            <w:vAlign w:val="bottom"/>
          </w:tcPr>
          <w:p w14:paraId="4927AFBF" w14:textId="77777777" w:rsidR="00E45BBC" w:rsidRDefault="00E45BBC" w:rsidP="00321DDB">
            <w:pPr>
              <w:pStyle w:val="BodyText"/>
              <w:tabs>
                <w:tab w:val="right" w:leader="dot" w:pos="835"/>
              </w:tabs>
              <w:spacing w:before="120"/>
            </w:pPr>
          </w:p>
        </w:tc>
        <w:tc>
          <w:tcPr>
            <w:tcW w:w="1560" w:type="dxa"/>
            <w:tcBorders>
              <w:top w:val="single" w:sz="6" w:space="0" w:color="auto"/>
              <w:left w:val="single" w:sz="12" w:space="0" w:color="auto"/>
              <w:bottom w:val="single" w:sz="6" w:space="0" w:color="auto"/>
            </w:tcBorders>
            <w:shd w:val="clear" w:color="auto" w:fill="auto"/>
            <w:vAlign w:val="bottom"/>
          </w:tcPr>
          <w:p w14:paraId="128E0BA1" w14:textId="77777777" w:rsidR="00E45BBC" w:rsidRDefault="00E45BBC" w:rsidP="00321DDB">
            <w:pPr>
              <w:pStyle w:val="BodyText"/>
              <w:tabs>
                <w:tab w:val="right" w:leader="dot" w:pos="1359"/>
              </w:tabs>
              <w:spacing w:before="120"/>
            </w:pPr>
          </w:p>
        </w:tc>
        <w:tc>
          <w:tcPr>
            <w:tcW w:w="1417" w:type="dxa"/>
            <w:tcBorders>
              <w:top w:val="single" w:sz="6" w:space="0" w:color="auto"/>
              <w:bottom w:val="single" w:sz="6" w:space="0" w:color="auto"/>
            </w:tcBorders>
            <w:shd w:val="clear" w:color="auto" w:fill="auto"/>
            <w:vAlign w:val="bottom"/>
          </w:tcPr>
          <w:p w14:paraId="6E60DFC6" w14:textId="77777777" w:rsidR="00E45BBC" w:rsidRDefault="00E45BBC" w:rsidP="00321DDB">
            <w:pPr>
              <w:pStyle w:val="BodyText"/>
              <w:tabs>
                <w:tab w:val="right" w:leader="dot" w:pos="1646"/>
              </w:tabs>
              <w:spacing w:before="120"/>
            </w:pPr>
          </w:p>
        </w:tc>
        <w:tc>
          <w:tcPr>
            <w:tcW w:w="1418" w:type="dxa"/>
            <w:tcBorders>
              <w:top w:val="single" w:sz="6" w:space="0" w:color="auto"/>
              <w:bottom w:val="single" w:sz="6" w:space="0" w:color="auto"/>
              <w:right w:val="single" w:sz="12" w:space="0" w:color="auto"/>
            </w:tcBorders>
            <w:shd w:val="clear" w:color="auto" w:fill="auto"/>
            <w:vAlign w:val="bottom"/>
          </w:tcPr>
          <w:p w14:paraId="1575A94A" w14:textId="77777777" w:rsidR="00E45BBC" w:rsidRDefault="00E45BBC" w:rsidP="00321DDB">
            <w:pPr>
              <w:pStyle w:val="BodyText"/>
              <w:tabs>
                <w:tab w:val="right" w:leader="dot" w:pos="863"/>
              </w:tabs>
              <w:spacing w:before="120"/>
            </w:pPr>
          </w:p>
        </w:tc>
        <w:tc>
          <w:tcPr>
            <w:tcW w:w="4217" w:type="dxa"/>
            <w:tcBorders>
              <w:top w:val="single" w:sz="6" w:space="0" w:color="auto"/>
              <w:left w:val="single" w:sz="12" w:space="0" w:color="auto"/>
              <w:bottom w:val="single" w:sz="6" w:space="0" w:color="auto"/>
              <w:right w:val="single" w:sz="12" w:space="0" w:color="000000"/>
            </w:tcBorders>
            <w:shd w:val="clear" w:color="auto" w:fill="auto"/>
            <w:vAlign w:val="bottom"/>
          </w:tcPr>
          <w:p w14:paraId="5DEC472F" w14:textId="77777777" w:rsidR="00E45BBC" w:rsidRDefault="00E45BBC" w:rsidP="00321DDB">
            <w:pPr>
              <w:pStyle w:val="BodyText"/>
              <w:tabs>
                <w:tab w:val="right" w:leader="dot" w:pos="1277"/>
              </w:tabs>
              <w:spacing w:before="120"/>
            </w:pPr>
          </w:p>
        </w:tc>
      </w:tr>
      <w:tr w:rsidR="00E45BBC" w14:paraId="18664181" w14:textId="77777777" w:rsidTr="00321DDB">
        <w:trPr>
          <w:trHeight w:val="130"/>
        </w:trPr>
        <w:tc>
          <w:tcPr>
            <w:tcW w:w="1242" w:type="dxa"/>
            <w:tcBorders>
              <w:top w:val="single" w:sz="6" w:space="0" w:color="auto"/>
              <w:left w:val="single" w:sz="12" w:space="0" w:color="000000"/>
              <w:bottom w:val="single" w:sz="6" w:space="0" w:color="auto"/>
              <w:right w:val="single" w:sz="12" w:space="0" w:color="auto"/>
            </w:tcBorders>
            <w:shd w:val="pct10" w:color="auto" w:fill="auto"/>
            <w:vAlign w:val="bottom"/>
          </w:tcPr>
          <w:p w14:paraId="10583158" w14:textId="77777777" w:rsidR="00E45BBC" w:rsidRPr="00960857" w:rsidRDefault="00E45BBC" w:rsidP="00321DDB">
            <w:pPr>
              <w:pStyle w:val="BodyText"/>
              <w:tabs>
                <w:tab w:val="right" w:leader="dot" w:pos="835"/>
              </w:tabs>
              <w:spacing w:before="120"/>
              <w:rPr>
                <w:b/>
              </w:rPr>
            </w:pPr>
            <w:r w:rsidRPr="00960857">
              <w:rPr>
                <w:b/>
              </w:rPr>
              <w:t xml:space="preserve">TOTAL Hours </w:t>
            </w:r>
          </w:p>
        </w:tc>
        <w:tc>
          <w:tcPr>
            <w:tcW w:w="1560" w:type="dxa"/>
            <w:tcBorders>
              <w:top w:val="single" w:sz="6" w:space="0" w:color="auto"/>
              <w:left w:val="single" w:sz="12" w:space="0" w:color="auto"/>
              <w:bottom w:val="single" w:sz="6" w:space="0" w:color="auto"/>
            </w:tcBorders>
            <w:shd w:val="pct10" w:color="auto" w:fill="auto"/>
            <w:vAlign w:val="bottom"/>
          </w:tcPr>
          <w:p w14:paraId="2269A8E1" w14:textId="77777777" w:rsidR="00E45BBC" w:rsidRPr="00960857" w:rsidRDefault="00E45BBC" w:rsidP="00321DDB">
            <w:pPr>
              <w:pStyle w:val="BodyText"/>
              <w:tabs>
                <w:tab w:val="right" w:leader="dot" w:pos="1359"/>
              </w:tabs>
              <w:spacing w:before="120"/>
              <w:rPr>
                <w:b/>
              </w:rPr>
            </w:pPr>
          </w:p>
        </w:tc>
        <w:tc>
          <w:tcPr>
            <w:tcW w:w="1417" w:type="dxa"/>
            <w:tcBorders>
              <w:top w:val="single" w:sz="6" w:space="0" w:color="auto"/>
              <w:bottom w:val="single" w:sz="6" w:space="0" w:color="auto"/>
            </w:tcBorders>
            <w:shd w:val="pct10" w:color="auto" w:fill="auto"/>
            <w:vAlign w:val="bottom"/>
          </w:tcPr>
          <w:p w14:paraId="4A808426" w14:textId="77777777" w:rsidR="00E45BBC" w:rsidRPr="00960857" w:rsidRDefault="00E45BBC" w:rsidP="00321DDB">
            <w:pPr>
              <w:pStyle w:val="BodyText"/>
              <w:tabs>
                <w:tab w:val="right" w:leader="dot" w:pos="1646"/>
              </w:tabs>
              <w:spacing w:before="120"/>
              <w:rPr>
                <w:b/>
              </w:rPr>
            </w:pPr>
          </w:p>
        </w:tc>
        <w:tc>
          <w:tcPr>
            <w:tcW w:w="1418" w:type="dxa"/>
            <w:tcBorders>
              <w:top w:val="single" w:sz="6" w:space="0" w:color="auto"/>
              <w:bottom w:val="single" w:sz="6" w:space="0" w:color="auto"/>
              <w:right w:val="single" w:sz="12" w:space="0" w:color="auto"/>
            </w:tcBorders>
            <w:shd w:val="pct10" w:color="auto" w:fill="auto"/>
            <w:vAlign w:val="bottom"/>
          </w:tcPr>
          <w:p w14:paraId="3F5A796D" w14:textId="77777777" w:rsidR="00E45BBC" w:rsidRPr="00960857" w:rsidRDefault="00E45BBC" w:rsidP="00321DDB">
            <w:pPr>
              <w:pStyle w:val="BodyText"/>
              <w:tabs>
                <w:tab w:val="right" w:leader="dot" w:pos="863"/>
              </w:tabs>
              <w:spacing w:before="120"/>
              <w:rPr>
                <w:b/>
              </w:rPr>
            </w:pPr>
          </w:p>
        </w:tc>
        <w:tc>
          <w:tcPr>
            <w:tcW w:w="4217" w:type="dxa"/>
            <w:tcBorders>
              <w:top w:val="single" w:sz="6" w:space="0" w:color="auto"/>
              <w:left w:val="single" w:sz="12" w:space="0" w:color="auto"/>
              <w:bottom w:val="single" w:sz="6" w:space="0" w:color="auto"/>
              <w:right w:val="single" w:sz="12" w:space="0" w:color="000000"/>
            </w:tcBorders>
            <w:shd w:val="pct10" w:color="auto" w:fill="auto"/>
            <w:vAlign w:val="bottom"/>
          </w:tcPr>
          <w:p w14:paraId="0CF1195A" w14:textId="77777777" w:rsidR="00E45BBC" w:rsidRPr="00960857" w:rsidRDefault="00E45BBC" w:rsidP="00321DDB">
            <w:pPr>
              <w:pStyle w:val="BodyText"/>
              <w:tabs>
                <w:tab w:val="right" w:leader="dot" w:pos="1277"/>
              </w:tabs>
              <w:spacing w:before="120"/>
              <w:rPr>
                <w:b/>
              </w:rPr>
            </w:pPr>
          </w:p>
        </w:tc>
      </w:tr>
      <w:tr w:rsidR="00E45BBC" w14:paraId="632B8052" w14:textId="77777777" w:rsidTr="00321DDB">
        <w:tc>
          <w:tcPr>
            <w:tcW w:w="9854" w:type="dxa"/>
            <w:gridSpan w:val="5"/>
            <w:tcBorders>
              <w:top w:val="single" w:sz="6" w:space="0" w:color="auto"/>
              <w:left w:val="single" w:sz="12" w:space="0" w:color="auto"/>
              <w:bottom w:val="single" w:sz="12" w:space="0" w:color="auto"/>
              <w:right w:val="single" w:sz="12" w:space="0" w:color="auto"/>
            </w:tcBorders>
            <w:shd w:val="clear" w:color="auto" w:fill="auto"/>
            <w:vAlign w:val="bottom"/>
          </w:tcPr>
          <w:p w14:paraId="25EBA0FF" w14:textId="77777777" w:rsidR="00E45BBC" w:rsidRPr="008B5AE4" w:rsidRDefault="00E45BBC" w:rsidP="00321DDB">
            <w:pPr>
              <w:pStyle w:val="BodyText"/>
              <w:tabs>
                <w:tab w:val="left" w:pos="4536"/>
                <w:tab w:val="right" w:leader="dot" w:pos="8505"/>
              </w:tabs>
              <w:spacing w:before="240"/>
              <w:rPr>
                <w:b/>
              </w:rPr>
            </w:pPr>
            <w:r w:rsidRPr="008B5AE4">
              <w:rPr>
                <w:b/>
              </w:rPr>
              <w:t xml:space="preserve">Summary </w:t>
            </w:r>
          </w:p>
          <w:p w14:paraId="5B8C13C7" w14:textId="77777777" w:rsidR="00E45BBC" w:rsidRDefault="00E45BBC" w:rsidP="00321DDB">
            <w:pPr>
              <w:pStyle w:val="BodyText"/>
              <w:tabs>
                <w:tab w:val="left" w:pos="4536"/>
                <w:tab w:val="right" w:leader="dot" w:pos="8505"/>
              </w:tabs>
            </w:pPr>
            <w:r>
              <w:t>Date time diary commenced</w:t>
            </w:r>
            <w:r>
              <w:tab/>
            </w:r>
            <w:r>
              <w:tab/>
            </w:r>
          </w:p>
          <w:p w14:paraId="27DF9B87" w14:textId="77777777" w:rsidR="00E45BBC" w:rsidRDefault="00E45BBC" w:rsidP="00321DDB">
            <w:pPr>
              <w:pStyle w:val="BodyText"/>
              <w:tabs>
                <w:tab w:val="left" w:pos="4536"/>
                <w:tab w:val="right" w:leader="dot" w:pos="8505"/>
              </w:tabs>
            </w:pPr>
            <w:r>
              <w:t>Date time diary finished</w:t>
            </w:r>
            <w:r>
              <w:tab/>
            </w:r>
            <w:r>
              <w:tab/>
            </w:r>
          </w:p>
          <w:p w14:paraId="485E428A" w14:textId="77777777" w:rsidR="00E45BBC" w:rsidRPr="007436F5" w:rsidRDefault="00E45BBC" w:rsidP="00321DDB">
            <w:pPr>
              <w:pStyle w:val="BodyText"/>
              <w:tabs>
                <w:tab w:val="left" w:pos="4536"/>
                <w:tab w:val="right" w:leader="dot" w:pos="8505"/>
              </w:tabs>
            </w:pPr>
            <w:r>
              <w:t xml:space="preserve">Total work hours usage </w:t>
            </w:r>
            <w:r>
              <w:tab/>
            </w:r>
          </w:p>
        </w:tc>
      </w:tr>
    </w:tbl>
    <w:p w14:paraId="2DAC54C9" w14:textId="0CE833DC" w:rsidR="00952E76" w:rsidRPr="00E45BBC" w:rsidRDefault="00E45BBC" w:rsidP="00E45BBC">
      <w:pPr>
        <w:pStyle w:val="BodyText"/>
        <w:tabs>
          <w:tab w:val="right" w:leader="dot" w:pos="3969"/>
        </w:tabs>
        <w:spacing w:before="360"/>
        <w:rPr>
          <w:b/>
        </w:rPr>
      </w:pPr>
      <w:r w:rsidRPr="00000D2B">
        <w:rPr>
          <w:b/>
        </w:rPr>
        <w:t>Signed</w:t>
      </w:r>
      <w:r>
        <w:rPr>
          <w:b/>
        </w:rPr>
        <w:t xml:space="preserve"> (taxpayer)</w:t>
      </w:r>
      <w:r w:rsidRPr="00000D2B">
        <w:tab/>
      </w:r>
      <w:r w:rsidRPr="00000D2B">
        <w:rPr>
          <w:b/>
        </w:rPr>
        <w:tab/>
        <w:t>Date</w:t>
      </w:r>
    </w:p>
    <w:sectPr w:rsidR="00952E76" w:rsidRPr="00E45BBC"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BC"/>
    <w:rsid w:val="006302E6"/>
    <w:rsid w:val="006813D2"/>
    <w:rsid w:val="00970E3A"/>
    <w:rsid w:val="00E45BBC"/>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F419"/>
  <w14:defaultImageDpi w14:val="32767"/>
  <w15:chartTrackingRefBased/>
  <w15:docId w15:val="{ECC6F239-9B48-2348-B634-2CFC90C4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5BBC"/>
    <w:rPr>
      <w:rFonts w:ascii="Times New Roman" w:eastAsia="Times New Roman" w:hAnsi="Times New Roman" w:cs="Times New Roman"/>
      <w:sz w:val="21"/>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E45BBC"/>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E45BBC"/>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2022-06-28T23:44:00Z</dcterms:created>
  <dcterms:modified xsi:type="dcterms:W3CDTF">2022-06-28T23:44:00Z</dcterms:modified>
</cp:coreProperties>
</file>